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50" w:type="dxa"/>
        <w:tblInd w:w="-998" w:type="dxa"/>
        <w:tblLook w:val="04A0" w:firstRow="1" w:lastRow="0" w:firstColumn="1" w:lastColumn="0" w:noHBand="0" w:noVBand="1"/>
      </w:tblPr>
      <w:tblGrid>
        <w:gridCol w:w="1770"/>
        <w:gridCol w:w="1220"/>
        <w:gridCol w:w="2823"/>
        <w:gridCol w:w="2126"/>
        <w:gridCol w:w="2097"/>
        <w:gridCol w:w="1414"/>
      </w:tblGrid>
      <w:tr w:rsidR="00804515" w:rsidRPr="00804515" w14:paraId="50C12B02" w14:textId="77777777" w:rsidTr="00804515">
        <w:trPr>
          <w:trHeight w:val="315"/>
        </w:trPr>
        <w:tc>
          <w:tcPr>
            <w:tcW w:w="1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hideMark/>
          </w:tcPr>
          <w:p w14:paraId="36CC2556" w14:textId="77777777" w:rsidR="00804515" w:rsidRPr="00804515" w:rsidRDefault="00804515" w:rsidP="00804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SECTION 23 REQUESTS</w:t>
            </w:r>
          </w:p>
        </w:tc>
      </w:tr>
      <w:tr w:rsidR="00804515" w:rsidRPr="00804515" w14:paraId="7C50CE39" w14:textId="77777777" w:rsidTr="0080451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1D9BD29B" w14:textId="77777777" w:rsidR="00804515" w:rsidRPr="00804515" w:rsidRDefault="00804515" w:rsidP="00804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 Case 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7DEB46D7" w14:textId="77777777" w:rsidR="00804515" w:rsidRPr="00804515" w:rsidRDefault="00804515" w:rsidP="00804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Legacy Case No.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4609B1B2" w14:textId="77777777" w:rsidR="00804515" w:rsidRPr="00804515" w:rsidRDefault="00804515" w:rsidP="00804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Title of Proceedings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7CF2E2C9" w14:textId="77777777" w:rsidR="00804515" w:rsidRPr="00804515" w:rsidRDefault="00804515" w:rsidP="00804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Date of Disposition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0CF33328" w14:textId="77777777" w:rsidR="00804515" w:rsidRPr="00804515" w:rsidRDefault="00804515" w:rsidP="00804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Requestor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68FE3C00" w14:textId="77777777" w:rsidR="00804515" w:rsidRPr="00804515" w:rsidRDefault="00804515" w:rsidP="00804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Disposition</w:t>
            </w:r>
          </w:p>
        </w:tc>
      </w:tr>
      <w:tr w:rsidR="00804515" w:rsidRPr="00804515" w14:paraId="0AE8E38C" w14:textId="77777777" w:rsidTr="005B32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5512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70D4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2DF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Fajardo v St Catharines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120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September 5,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8FE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Edward Fajardo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34B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797D7E32" w14:textId="77777777" w:rsidTr="005B32C4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1DD8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B2D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FE54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United Counties of Prescott and Russell v. Clarence-Rockland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D202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September 5,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4303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Charles and Natasha </w:t>
            </w: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Zaloum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8AF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5805C57D" w14:textId="77777777" w:rsidTr="005B32C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3B3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EBAD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09E4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Region of Durham v Brock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329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September 5,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9EA0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Township of Brock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C3CD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70A125E9" w14:textId="77777777" w:rsidTr="005B32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22A6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OLT-21-001728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3D20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1FA8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Westhues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v. Niagara Falls (City)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B0E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September 7,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9AF8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Kenneth </w:t>
            </w: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Westhues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9BCE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1F2DED7F" w14:textId="77777777" w:rsidTr="005B32C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5D3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234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313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George v Mississauga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7C4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September 7,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789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City of Mississauga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34CA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3FBC6E25" w14:textId="77777777" w:rsidTr="005B32C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D8E2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355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F8E8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George v Mississauga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E63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September 7,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01FC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Jocelyn and Bradley Clarke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DDBF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0D2F52C5" w14:textId="77777777" w:rsidTr="005B32C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4BF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453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FEB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Hirsch v Grey Highlands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5AA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September 12,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2D3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Alisha and David Hirsch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05B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615502C4" w14:textId="77777777" w:rsidTr="005B32C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15F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OLT-22-002280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CDF3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PL210129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B5EC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Manning Developments Inc v Lakeshore (Town)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05FD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September 21,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79ED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Manning Developments Inc.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49B8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43541496" w14:textId="77777777" w:rsidTr="005B32C4">
        <w:trPr>
          <w:trHeight w:val="20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FAD6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OLT-22-002321</w:t>
            </w: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>OLT-22-002327</w:t>
            </w: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>OLT-22-002314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B13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PL130028</w:t>
            </w: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>PL180119</w:t>
            </w: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>PL180121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8423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Northgate v Waterloo (Region)</w:t>
            </w: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>1017081 Ontario Ltd v Waterloo (Region)</w:t>
            </w: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>1455136 Ontario Ltd v Waterloo (Region)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27F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September 25,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85EE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Northgate Land Corp.;</w:t>
            </w: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>Gabriella Groff;</w:t>
            </w: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>1017081 Ontario Limited; and</w:t>
            </w: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>1455136 Ontario Limited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A25A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327E5B33" w14:textId="77777777" w:rsidTr="005B32C4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99A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843A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5AA6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Angus Glen Landowners’ Group Inc. v. Markham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40E8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October 17,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03BC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Romandale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Farms Limited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C1C1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27B50E6B" w14:textId="77777777" w:rsidTr="005B32C4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79E3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OLT-22-003603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C272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661C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Solmar (Niagara 2) Inc. v. Niagara-on-the-Lake (Town)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F9B8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October 19,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CE80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Save our Rant Estate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E95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7C9F9906" w14:textId="77777777" w:rsidTr="005B32C4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E7D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96CE4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205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The Estate of Nikolaus R. </w:t>
            </w: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Holz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and Ellen I. </w:t>
            </w: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Holz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v. MTO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C988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October 31,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4B5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The Estate of Nikolaus R. </w:t>
            </w: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Holz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and the Estate of Ellen I. </w:t>
            </w: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Holz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EF7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4D783A3E" w14:textId="77777777" w:rsidTr="005B32C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7CBC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>OLT-22-004466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EE0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18B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Nazarian v. Thorold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420D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November 9,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EC8E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Ali Nazarian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B292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7F9A899D" w14:textId="77777777" w:rsidTr="005B32C4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4700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OLT-22-003932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82C0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B89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221 Sterling Road Holdings Inc. v. Toronto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806E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December 4,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DF8A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Cara Sweeny on behalf of South Junction Triangle Grows Neighbourhood Association (Appellant)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9A5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6B56CD63" w14:textId="77777777" w:rsidTr="005B32C4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4AF6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PL190104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B42E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295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Steinhoff-Grey v. Kincardine (Municipality)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E120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December 14,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6AA2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Municipality of Kincardine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92C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366A3AE1" w14:textId="77777777" w:rsidTr="005B32C4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4606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OLT-22-003642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462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DDEC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First Capital Holdings (Ontario) Corporation v. Toronto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707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December 21,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54E2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York Mills Leslie Residents Inc.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18CC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2A116FD6" w14:textId="77777777" w:rsidTr="005B32C4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8B74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OLT-22-002285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A014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PL210032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0F4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Calloway REIT v Mississauga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2C33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January 11,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81B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City of Mississauga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ED38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4BE28BEA" w14:textId="77777777" w:rsidTr="005B32C4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2D32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C9CE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BA62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24051124 Ontario Ltd v Thunder Bay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ED3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February 7,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FF8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City of Thunder Bay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5A8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70BC8155" w14:textId="77777777" w:rsidTr="005B32C4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638D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OLT-21-002260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065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1E6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Edenshaw Elizabeth Developments Limited v. Mississauga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783CE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February 8,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5CDD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Edenshaw Elizabeth Developments Limited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5AD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33DAB087" w14:textId="77777777" w:rsidTr="005B32C4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7F8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572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7AF0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Valastro v London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2820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February 12,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0C6C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AnnaMaria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Valastro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58E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6065F246" w14:textId="77777777" w:rsidTr="005B32C4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ED8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>OLT-22-004366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4C1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2E6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</w:pPr>
            <w:proofErr w:type="spellStart"/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Dunpar</w:t>
            </w:r>
            <w:proofErr w:type="spellEnd"/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 xml:space="preserve"> Homes et al v Mississauga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24C0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February 22,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BE13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 xml:space="preserve">Sheridan Retail Inc. o/a </w:t>
            </w:r>
            <w:proofErr w:type="spellStart"/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Dunpar</w:t>
            </w:r>
            <w:proofErr w:type="spellEnd"/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 xml:space="preserve"> Homes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E76C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43A6D9CF" w14:textId="77777777" w:rsidTr="005B32C4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51AE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OLT-22-002160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496A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531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City Park (McLaughlin) Inc v Mississauga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065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February 22,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98D6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City Park (McLaughlin) Inc.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4A6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076BC342" w14:textId="77777777" w:rsidTr="005B32C4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C13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9E8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17A3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Bayview </w:t>
            </w: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Cummer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Neighbourhood Association and </w:t>
            </w: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LiVante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Holdings (</w:t>
            </w: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Cummer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) Inc. v. Toronto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733A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February 22,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3596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Bayview </w:t>
            </w: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Cummer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Neighbourhood Association, </w:t>
            </w: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LiVante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Holdings (</w:t>
            </w: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Cummer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) Inc., and Voices of</w:t>
            </w: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>Willowdale Inc.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2A5B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7B7C2B8A" w14:textId="77777777" w:rsidTr="005B32C4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7EC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OLT-23-000727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CD9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161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Ann v Penetanguishene (Municipality)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501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February 28,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8DD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Town of Penetanguishene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2770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40002AA6" w14:textId="77777777" w:rsidTr="005B32C4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469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OLT-23-000057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F9A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691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Building Industry and Land Development Association v Oakville (Town)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25EC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March 12,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A4E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Building Industry and Land Development Association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076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5106E029" w14:textId="77777777" w:rsidTr="005B32C4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048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OLT-24-000037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DAA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2AAD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Bill Glover et al v Simcoe (County)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270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March 22,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453C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Carriage Country Club Inc.; and HSV GP Inc.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D4C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Granted</w:t>
            </w:r>
          </w:p>
        </w:tc>
      </w:tr>
      <w:tr w:rsidR="00804515" w:rsidRPr="00804515" w14:paraId="05171A0F" w14:textId="77777777" w:rsidTr="005B32C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672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157D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0E3D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Sher Markham Inc v Markham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0BF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May 16,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8382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City of Markham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FE93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Granted</w:t>
            </w:r>
          </w:p>
        </w:tc>
      </w:tr>
      <w:tr w:rsidR="00804515" w:rsidRPr="00804515" w14:paraId="5F9E1D52" w14:textId="77777777" w:rsidTr="005B32C4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5DF4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55CD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4C2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Wiens v Cambridge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1395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May 27,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D1D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Martin Benjamin Wiens and Gerda </w:t>
            </w: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Waltraut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Wiens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391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1866E0A9" w14:textId="77777777" w:rsidTr="005B32C4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C26E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>OLT-23-000998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E88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75278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Zdebiak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v Gorham (Township)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8DB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May 31,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D58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Lakehead Rural Planning Board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0FF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6EF1CA82" w14:textId="77777777" w:rsidTr="005B32C4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6A05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OLT-24-000126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0540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545F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Khogali</w:t>
            </w:r>
            <w:proofErr w:type="spellEnd"/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 xml:space="preserve"> Ali v Toronto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9E7A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June 13,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594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Khogali</w:t>
            </w:r>
            <w:proofErr w:type="spellEnd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Ali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0EF86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10D12A27" w14:textId="77777777" w:rsidTr="005B32C4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CD8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OLT-22-002206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322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CD4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1644137 Ontario Inc and 2457182 Ontario Inc v Toronto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7DA6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June 13,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4D7A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1644137 Ontario Inc; 2457182 Ontario Inc; and City of Toronto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2B0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Granted</w:t>
            </w:r>
          </w:p>
        </w:tc>
      </w:tr>
      <w:tr w:rsidR="00804515" w:rsidRPr="00804515" w14:paraId="31043EA9" w14:textId="77777777" w:rsidTr="005B32C4">
        <w:trPr>
          <w:trHeight w:val="1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D609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OLT-23-000641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F62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282E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Aragon (Hockley) Development (Ontario) Corporation v Mono (Town)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3E88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June 27,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CEBC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Aragon (Hockley) Development (Ontario) Corporation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C84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56B8EE71" w14:textId="77777777" w:rsidTr="005B32C4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9E68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BA6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9561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Butler's Gardens Development Inc v Niagara-on-the-Lake (Town)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837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July 25,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C5F8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Niagara-on-the-Lake (Town)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B574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5BCD57EA" w14:textId="77777777" w:rsidTr="005B32C4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53F3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OLT-23-001253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3E2A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7D2A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Lall v Brampton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9F0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August 22,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C98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Sean Lall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0ECC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  <w:tr w:rsidR="00804515" w:rsidRPr="00804515" w14:paraId="1098B543" w14:textId="77777777" w:rsidTr="005B32C4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8180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EF02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DB97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Pompilio</w:t>
            </w:r>
            <w:proofErr w:type="spellEnd"/>
            <w:r w:rsidRPr="00804515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 xml:space="preserve"> v King (Township)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3514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July 12,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189C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Angelo </w:t>
            </w:r>
            <w:proofErr w:type="spellStart"/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Pompilio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D212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Granted</w:t>
            </w:r>
          </w:p>
        </w:tc>
      </w:tr>
      <w:tr w:rsidR="00804515" w:rsidRPr="00804515" w14:paraId="0111225B" w14:textId="77777777" w:rsidTr="005B32C4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9212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OLT-22-003888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A85D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B9E0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Wilson St. Ancaster v Hamilton (City)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81CB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August 26,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2428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Wilson St. Ancaster Inc.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0373" w14:textId="77777777" w:rsidR="00804515" w:rsidRPr="00804515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0451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Dismissed</w:t>
            </w:r>
          </w:p>
        </w:tc>
      </w:tr>
    </w:tbl>
    <w:p w14:paraId="19240E7C" w14:textId="77777777" w:rsidR="00804515" w:rsidRPr="00804515" w:rsidRDefault="00804515">
      <w:pPr>
        <w:rPr>
          <w:rFonts w:ascii="Arial" w:hAnsi="Arial" w:cs="Arial"/>
          <w:sz w:val="22"/>
          <w:szCs w:val="22"/>
        </w:rPr>
      </w:pPr>
    </w:p>
    <w:sectPr w:rsidR="00804515" w:rsidRPr="008045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75"/>
    <w:rsid w:val="00252975"/>
    <w:rsid w:val="00330A42"/>
    <w:rsid w:val="005B32C4"/>
    <w:rsid w:val="0063101F"/>
    <w:rsid w:val="007D1F70"/>
    <w:rsid w:val="00804515"/>
    <w:rsid w:val="00D3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4450"/>
  <w15:chartTrackingRefBased/>
  <w15:docId w15:val="{B3DDA381-9C8B-4E55-AFB9-76EBCA83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634</Words>
  <Characters>3939</Characters>
  <Application>Microsoft Office Word</Application>
  <DocSecurity>0</DocSecurity>
  <Lines>358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Rumi, Ferdowsi (MAG)</dc:creator>
  <cp:keywords/>
  <dc:description/>
  <cp:lastModifiedBy>Bustamante, Andres (MAG)</cp:lastModifiedBy>
  <cp:revision>3</cp:revision>
  <dcterms:created xsi:type="dcterms:W3CDTF">2025-09-08T13:44:00Z</dcterms:created>
  <dcterms:modified xsi:type="dcterms:W3CDTF">2025-09-09T14:59:00Z</dcterms:modified>
</cp:coreProperties>
</file>